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06" w:rsidRPr="00045C6B" w:rsidRDefault="00045C6B">
      <w:pPr>
        <w:rPr>
          <w:lang w:val="fr-FR"/>
        </w:rPr>
      </w:pPr>
      <w:r w:rsidRPr="00045C6B">
        <w:rPr>
          <w:lang w:val="fr-FR"/>
        </w:rPr>
        <w:t xml:space="preserve">Il faudrait pouvoir choisir la couleur des titres </w:t>
      </w:r>
      <w:r>
        <w:rPr>
          <w:lang w:val="fr-FR"/>
        </w:rPr>
        <w:t xml:space="preserve">des blocs « Programme » et « Accessibilité ». Par exemple, sur une page culture : </w:t>
      </w:r>
      <w:hyperlink r:id="rId4" w:history="1">
        <w:r w:rsidR="009A462B" w:rsidRPr="00045C6B">
          <w:rPr>
            <w:rStyle w:val="Hyperlink"/>
            <w:lang w:val="fr-FR"/>
          </w:rPr>
          <w:t>http://paris2018.maquette.osdt.fr/fr/culture/cafe-cinema/</w:t>
        </w:r>
      </w:hyperlink>
    </w:p>
    <w:p w:rsidR="00045C6B" w:rsidRPr="00045C6B" w:rsidRDefault="00045C6B">
      <w:pPr>
        <w:rPr>
          <w:lang w:val="fr-FR"/>
        </w:rPr>
      </w:pPr>
      <w:r>
        <w:rPr>
          <w:lang w:val="fr-FR"/>
        </w:rPr>
        <w:t xml:space="preserve">Les titres </w:t>
      </w:r>
      <w:r>
        <w:rPr>
          <w:lang w:val="fr-FR"/>
        </w:rPr>
        <w:t>« Programme » et « Accessibilité »</w:t>
      </w:r>
      <w:r>
        <w:rPr>
          <w:lang w:val="fr-FR"/>
        </w:rPr>
        <w:t xml:space="preserve"> sont en bleu alors qu’il faudrait les avoir en violet. Dans les pages festivités, ces blocs doivent être en rouge,… </w:t>
      </w:r>
    </w:p>
    <w:p w:rsidR="009A462B" w:rsidRDefault="00045C6B" w:rsidP="009A462B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1599855</wp:posOffset>
                </wp:positionH>
                <wp:positionV relativeFrom="paragraph">
                  <wp:posOffset>3673010</wp:posOffset>
                </wp:positionV>
                <wp:extent cx="1922040" cy="369360"/>
                <wp:effectExtent l="38100" t="38100" r="59690" b="5016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922040" cy="36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EDE1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24.95pt;margin-top:288.2pt;width:153.4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1716495</wp:posOffset>
                </wp:positionH>
                <wp:positionV relativeFrom="paragraph">
                  <wp:posOffset>1570970</wp:posOffset>
                </wp:positionV>
                <wp:extent cx="1874160" cy="430200"/>
                <wp:effectExtent l="57150" t="38100" r="50165" b="6540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74160" cy="43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E0EF1" id="Ink 6" o:spid="_x0000_s1026" type="#_x0000_t75" style="position:absolute;margin-left:134.15pt;margin-top:122.7pt;width:149.55pt;height: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23FC97" wp14:editId="6491E0D1">
            <wp:extent cx="5137150" cy="469148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9698" cy="469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6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B"/>
    <w:rsid w:val="00045C6B"/>
    <w:rsid w:val="009A462B"/>
    <w:rsid w:val="00E4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FDC71E-8261-4C17-B705-F754931F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hyperlink" Target="http://paris2018.maquette.osdt.fr/fr/culture/cafe-cinema/" TargetMode="Externa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13592" units="1/cm"/>
          <inkml:channelProperty channel="Y" name="resolution" value="62.06897" units="1/cm"/>
          <inkml:channelProperty channel="T" name="resolution" value="1" units="1/dev"/>
        </inkml:channelProperties>
      </inkml:inkSource>
      <inkml:timestamp xml:id="ts0" timeString="2016-05-08T23:27:56.382"/>
    </inkml:context>
    <inkml:brush xml:id="br0">
      <inkml:brushProperty name="width" value="0.07" units="cm"/>
      <inkml:brushProperty name="height" value="0.07" units="cm"/>
      <inkml:brushProperty name="color" value="#FFFF00"/>
      <inkml:brushProperty name="fitToCurve" value="1"/>
    </inkml:brush>
  </inkml:definitions>
  <inkml:trace contextRef="#ctx0" brushRef="#br0">6 158 0,'18'0'47,"35"0"-31,-18 0-16,18 0 15,35 0-15,-35 0 16,53-35-16,-18 17 16,-18 18-16,19-17 15,52 17-15,-36 0 16,19-18-16,-36 0 16,-18 18-1,19-35-15,-37 35 16,1-17-16,0 17 15,18 0-15,-54 0 16,54 0-16,-18 0 16,-18 0-16,36 0 15,-19 0-15,72 17 16,-54-17-16,-17 18 16,35-18-16,-52 17 15,-19-17-15,1 18 16,-1-18-16,1 0 15,0 0 1,35 0-16,17 0 16,18 0-16,-52 0 15,16 0-15,37 0 16,-37 18-16,1-18 16,36 17-16,-37-17 15,19 18-15,17-18 16,-17 0-1,17 0-15,-18 18 16,-17 17-16,0-35 16,18 0-16,-36 17 15,53-17-15,53 36 16,-88-36-16,-18 17 16,106 1-16,-35-1 15,0-17-15,35 0 16,-53 18-16,0 0 15,-35-18-15,53 0 16,-89 0-16,54 17 16,-18-17-16,0 36 15,-18-19-15,-18-17 16,36 18-16,-35-18 16,0 0-1,-1 0-15,1 17 16,0 1-1,-1-18 48,1 18-63,17 17 16,0-35-16,18 35 15,-18-35-15,1 18 16,-19-18-16,1 17 15,0-17 1,-1 36 140,-17-19-140,0 1-16,0 0 16,0 17-1,0 0-15,0-17 16,0-1-16,0 19 15,0-19 17,0 1-17,-17-1 1,-19 1 0,19-18-1,-1 18 1,-17-1-16,-18-17 15,0 0-15,18 18 16,-18-18-16,18 17 16,-1 1-16,1-18 15,0 18-15,0-18 16,17 0-16,0 0 16,-17 17-16,17 1 15,1-18-15,-1 0 16,1 0-1,-36 18-15,35-18 16,-17 0-16,0 0 16,17 0-16,0 0 15,1 0-15,-19 0 16,-17 0 0,18 0-16,0-18 15,-18 18-15,18 0 16,17 0-16,1 0 15,-1 0-15,-17 0 16,-1 0-16,19 0 16,-18 0-16,-1 0 15,-34-53-15,17 53 16,18 0-16,-36 0 16,36 0-16,0 0 15,-1 0-15,-17 0 16,18 0-1,0 0-15,0 0 16,-1-18-16,-16 18 16,-19 0-16,53 0 15,-52 0-15,35 0 16,-18 0-16,35 0 16,-17 0-16,-18 0 15,18 0-15,-1 0 16,1 0-16,18 0 15,-1 0-15,-17 18 16,-1 0-16,1-18 16,0 0-16,17 0 15,1 0-15,-1 0 16,0 0-16,1 0 16,-1 0-16,-17 0 15,0 0-15,17 0 235,-35 0-235,18 0 109,-18 0-78,18 17-31,-36-17 16,36 0-16,-36 0 15,36 0-15,17 0 16,1 0 0,-1 0-1,-17 0-15,17 0 16,-17-17 0,-35 17-16,17 0 15,17-18-15,-34 0 16,35 18-1,-1 0-15,19 0 16,17-17-16,-18 17 78,-17-18-47,0 1-31,17 17 16,-17 0-16,17 0 16,-17 0-16,0 0 15,17-18-15,0 18 16,1-18-16,-1 18 16,-17 0-1,17 0 1,-17 0-16,0 0 15,17 0-15,-35 0 16,36 0-16,-36 0 16,-18 0-16,18 0 15,0 0-15,36 0 16,-1 0-16,0 0 16,1 0-16,-1 0 218,1 0-218,-1 0 16,0 0-16,-17 0 16,35 18-1,-18-18-15,1 0 47,-1 18-47,1-18 16,-19 0-1,19 0-15,-1 0 16,0 0 0,1 0-16,-1 0 31,1 0 0,-1 0-15,-17 0-1,-1 0-15,19 0 16,-1 0-16,0 0 16,1-18 15,17 0 0,-18 18-15,1 0-16,-1 0 15,-17-17-15,17 17 16,0-18 0,1 1-16,-1 17 15,1 0 1,-1 0 15,18-18-15,-18 18-1,18-18 1,-17 18-16,-1 0 16,-17-17-1,0-1-15,-1 18 16,19-35-16,-19 35 15,36-18-15,-35 18 16,35-17 0,-17 17-16,17-18 15,-18 18-15,18-18 32,0 1-1,-18-1 78,18 0-78,0 1-15,0-1-16,0 1 16,0-1-16,0 0 218,0 1-218,0-36 16,0 35-16,0-17 16,0 17-16,0 1 93,0-1-77,0 0 78,0 1-32,0-18-46,0 17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13592" units="1/cm"/>
          <inkml:channelProperty channel="Y" name="resolution" value="62.06897" units="1/cm"/>
          <inkml:channelProperty channel="T" name="resolution" value="1" units="1/dev"/>
        </inkml:channelProperties>
      </inkml:inkSource>
      <inkml:timestamp xml:id="ts0" timeString="2016-05-08T23:27:50.190"/>
    </inkml:context>
    <inkml:brush xml:id="br0">
      <inkml:brushProperty name="width" value="0.07" units="cm"/>
      <inkml:brushProperty name="height" value="0.07" units="cm"/>
      <inkml:brushProperty name="color" value="#FFFF00"/>
      <inkml:brushProperty name="fitToCurve" value="1"/>
    </inkml:brush>
  </inkml:definitions>
  <inkml:trace contextRef="#ctx0" brushRef="#br0">0 300 0,'17'0'172,"19"0"-156,-1-18-16,0 1 16,36-1-16,-18 0 15,-18 1-15,-17-1 16,35 18-16,-18-18 15,-18 1-15,1 17 16,0 0-16,17 0 16,-17 0-1,17-18 1,-17 18-16,-1 0 16,-17-17-16,53 17 15,-18 0-15,-17-18 16,0 0-16,35 18 15,-18-17-15,-17 17 16,34-18 0,-16 18-16,17 0 15,0 0-15,35-35 16,-18 35-16,36 0 16,-18 0-16,-35-18 15,18 18-15,-1 0 16,-17 0-16,-17 0 15,-1 0 1,-18 0-16,1 0 16,-18 18-16,35-18 15,-17 0-15,35 0 16,35 0-16,-35 0 16,0-18-16,35 18 15,-17 0-15,-1 0 16,1 0-16,-18 0 15,17 0-15,18 35 16,18-35-16,-35 0 16,-53 0-16,52 0 15,18 71-15,-52-71 16,69 0-16,-69 18 16,17-1-16,52-17 15,-34 18-15,0-18 16,-19 17-16,19-17 15,-53 0-15,17 0 16,-17 0-16,-1 0 16,18 0-1,1 18-15,-1-18 16,-17 0 0,17 0-16,0 0 15,18 0 1,0 0-16,0 18 15,53-1-15,-53-17 16,17 18-16,-52-18 16,0 0-16,34 0 15,1 18-15,-17-18 16,-1 0-16,0 0 16,-17 0-16,17 0 15,-17 17-15,-1-17 16,-17 18-1,36 0-15,-1-18 16,18 0-16,-18 0 16,36 17-16,-36 1 15,18-18-15,0 17 16,-18 1-16,-17 0 16,17-18-1,-35 17-15,18-17 16,-18 18-16,17 0 15,-17-1 1,18-17 0,0 18-16,-1 0 15,1-18 1,-1 0 0,-17 35-16,18-17 15,-18-1-15,18-17 16,-18 35-16,17-35 15,1 18 1,0 0-16,-18 17 16,35-17-16,-17 17 15,-18 0-15,17-17 16,-17-1 0,0 1 77,0 0-93,0-1 16,0 19 0,0-19-16,0 1 31,-17-18 0,17 18-31,-18 17 16,0-18-16,1-17 15,-1 18-15,18 0 16,-18-1 0,1-17-1,-19 18 1,19-18-16,-18 18 15,-1-18-15,1 17 16,0-17-16,17 0 16,0 18-1,1-18-15,-1 0 16,1 0-16,-1 18 16,0-18-16,1 0 15,-19 0 1,1 17-16,-18-17 15,-17 0-15,17 0 16,-18 0-16,18 0 16,18 0-16,0 0 15,17 0-15,0 0 16,1 0 0,-1 0 30,-35 0-14,0 0-32,18 0 15,-18 0-15,0 0 16,0 0-16,-17 0 16,17 0-16,17 0 15,-16 0-15,16 0 16,1 0-16,17 0 15,-17 0-15,17 0 16,1 0-16,-18 0 16,17 0-1,-17 0-15,-1 0 16,-17 0-16,1 0 16,16 0-16,-17 0 15,0 0-15,36 0 16,-19 0-16,1 0 15,18 0-15,-1 0 16,0 0-16,1 18 16,-19-18-16,1 0 15,-18 0 1,18 0-16,-18 0 16,0 0-16,-35 0 15,17 0-15,1 0 16,17 0-16,-18 0 15,1 0-15,17 0 16,0 0-16,35 0 16,1 0-16,-1 0 15,0 0 48,-17-18-63,0 18 15,0 0-15,-1-17 16,1 17-16,0 0 16,-1 0-16,-17 0 15,36-18-15,-18 18 16,-1 0-16,1-18 16,-18 18-16,18 0 15,0 0 1,17-17-16,0 17 15,-17 0-15,17 0 16,1 0 0,-1 0-16,0 0 47,1 0-47,-18 0 15,17 0 1,-17 0-1,17 17-15,0-17 16,1 0-16,-19 0 16,1 0-16,17 0 15,-17 0-15,0 0 32,17 0 46,1 0-78,-19 0 31,19 0-15,-1-17-16,0 17 15,-17 0 1,18 0-16,17-18 15,-36 18-15,1 0 16,0 0-16,35-18 16,-18 18-16,-17 0 78,17 0-63,1 0 1,-19-17 0,19-1-16,-19 18 15,19-35-15,-19 17 16,-17 1 0,36 17-16,-18 0 15,35-18-15,-18 0 110,-17 1-95,35-1-15,0 0 16,-18 1-16,0-1 15,1 0-15,-1 18 16,0-35-16,1 0 16,-1 17-16,18 1 15,-35-54 173,35 53-188,-18-17 15,1 18-15,17-1 16,0 0-16,-18 18 47,18-17 172,0-1-47,-35-17-172,-1 17 15,19-17-15,17 17 16,-18 0-16,1 18 15,17-17 314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Avanade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Peccia-Galletto</dc:creator>
  <cp:keywords/>
  <dc:description/>
  <cp:lastModifiedBy>Stephanie Peccia-Galletto</cp:lastModifiedBy>
  <cp:revision>2</cp:revision>
  <dcterms:created xsi:type="dcterms:W3CDTF">2016-05-08T23:21:00Z</dcterms:created>
  <dcterms:modified xsi:type="dcterms:W3CDTF">2016-05-08T23:27:00Z</dcterms:modified>
</cp:coreProperties>
</file>